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AD7" w:rsidRPr="00896574" w:rsidRDefault="00F91AD7" w:rsidP="00F91AD7">
      <w:pPr>
        <w:jc w:val="center"/>
        <w:rPr>
          <w:b/>
          <w:u w:val="single"/>
        </w:rPr>
      </w:pPr>
      <w:r>
        <w:rPr>
          <w:b/>
          <w:u w:val="single"/>
        </w:rPr>
        <w:t xml:space="preserve">Método RAWS/RAW - </w:t>
      </w:r>
      <w:r w:rsidRPr="00896574">
        <w:rPr>
          <w:b/>
          <w:u w:val="single"/>
        </w:rPr>
        <w:t>Sequência de rotin</w:t>
      </w:r>
      <w:r>
        <w:rPr>
          <w:b/>
          <w:u w:val="single"/>
        </w:rPr>
        <w:t xml:space="preserve">as para estimação das </w:t>
      </w:r>
      <w:proofErr w:type="spellStart"/>
      <w:r>
        <w:rPr>
          <w:b/>
          <w:u w:val="single"/>
        </w:rPr>
        <w:t>MIPs</w:t>
      </w:r>
      <w:proofErr w:type="spellEnd"/>
      <w:r>
        <w:rPr>
          <w:b/>
          <w:u w:val="single"/>
        </w:rPr>
        <w:t xml:space="preserve"> 2000-2009</w:t>
      </w:r>
    </w:p>
    <w:p w:rsidR="00F91AD7" w:rsidRDefault="00F91AD7" w:rsidP="00F91AD7">
      <w:pPr>
        <w:rPr>
          <w:b/>
        </w:rPr>
      </w:pPr>
    </w:p>
    <w:p w:rsidR="00F91AD7" w:rsidRPr="000247CF" w:rsidRDefault="00F91AD7" w:rsidP="00F91AD7">
      <w:pPr>
        <w:jc w:val="both"/>
        <w:rPr>
          <w:b/>
        </w:rPr>
      </w:pPr>
      <w:proofErr w:type="gramStart"/>
      <w:r>
        <w:rPr>
          <w:b/>
        </w:rPr>
        <w:t>II)</w:t>
      </w:r>
      <w:proofErr w:type="gramEnd"/>
      <w:r>
        <w:rPr>
          <w:b/>
        </w:rPr>
        <w:t xml:space="preserve"> Versão final das </w:t>
      </w:r>
      <w:proofErr w:type="spellStart"/>
      <w:r>
        <w:rPr>
          <w:b/>
        </w:rPr>
        <w:t>MIPs</w:t>
      </w:r>
      <w:proofErr w:type="spellEnd"/>
      <w:r>
        <w:rPr>
          <w:b/>
        </w:rPr>
        <w:t xml:space="preserve"> 2001-2004 e 2006-2009 (pasta </w:t>
      </w:r>
      <w:r>
        <w:rPr>
          <w:b/>
          <w:i/>
        </w:rPr>
        <w:t>Resultados</w:t>
      </w:r>
      <w:r w:rsidRPr="00E31BF7">
        <w:rPr>
          <w:b/>
          <w:i/>
        </w:rPr>
        <w:t xml:space="preserve"> - Seção </w:t>
      </w:r>
      <w:r>
        <w:rPr>
          <w:b/>
          <w:i/>
        </w:rPr>
        <w:t>6</w:t>
      </w:r>
      <w:r>
        <w:rPr>
          <w:b/>
        </w:rPr>
        <w:t>)</w:t>
      </w:r>
    </w:p>
    <w:p w:rsidR="00F91AD7" w:rsidRDefault="00F91AD7" w:rsidP="00F91AD7">
      <w:r>
        <w:t>Para a aplicação destas rotinas, devem estar na mesma pasta os arquivos Excel “MIP2000” até “MIP2009”, assim como os arquivos “</w:t>
      </w:r>
      <w:proofErr w:type="gramStart"/>
      <w:r>
        <w:t>MIP2000raws</w:t>
      </w:r>
      <w:proofErr w:type="gramEnd"/>
      <w:r>
        <w:t>.mat”  e “MIP2005raws.mat” com dados de 2000 e 2005 obtidos em AUTORX (2013)</w:t>
      </w:r>
    </w:p>
    <w:p w:rsidR="00F91AD7" w:rsidRPr="00896574" w:rsidRDefault="00F91AD7" w:rsidP="00F91AD7">
      <w:pPr>
        <w:rPr>
          <w:i/>
        </w:rPr>
      </w:pPr>
      <w:r w:rsidRPr="00896574">
        <w:rPr>
          <w:i/>
        </w:rPr>
        <w:t xml:space="preserve">- </w:t>
      </w:r>
      <w:r>
        <w:rPr>
          <w:i/>
        </w:rPr>
        <w:t xml:space="preserve">Interpolação das </w:t>
      </w:r>
      <w:proofErr w:type="spellStart"/>
      <w:r>
        <w:rPr>
          <w:i/>
        </w:rPr>
        <w:t>MIPs</w:t>
      </w:r>
      <w:proofErr w:type="spellEnd"/>
      <w:r>
        <w:rPr>
          <w:i/>
        </w:rPr>
        <w:t xml:space="preserve"> 2000 e 2005 para 2001 até 2004</w:t>
      </w:r>
      <w:r w:rsidRPr="00896574">
        <w:rPr>
          <w:i/>
        </w:rPr>
        <w:t xml:space="preserve">, na </w:t>
      </w:r>
      <w:r>
        <w:rPr>
          <w:i/>
        </w:rPr>
        <w:t xml:space="preserve">referência </w:t>
      </w:r>
      <w:r w:rsidRPr="00896574">
        <w:rPr>
          <w:i/>
        </w:rPr>
        <w:t>CN 200</w:t>
      </w:r>
      <w:r>
        <w:rPr>
          <w:i/>
        </w:rPr>
        <w:t>5</w:t>
      </w:r>
      <w:r w:rsidRPr="00896574">
        <w:rPr>
          <w:i/>
        </w:rPr>
        <w:t>/200</w:t>
      </w:r>
      <w:r>
        <w:rPr>
          <w:i/>
        </w:rPr>
        <w:t>9, rotinas:</w:t>
      </w:r>
    </w:p>
    <w:p w:rsidR="00F91AD7" w:rsidRDefault="00F91AD7" w:rsidP="00F91AD7">
      <w:pPr>
        <w:pStyle w:val="PargrafodaLista"/>
        <w:numPr>
          <w:ilvl w:val="0"/>
          <w:numId w:val="1"/>
        </w:numPr>
      </w:pPr>
      <w:proofErr w:type="spellStart"/>
      <w:proofErr w:type="gramStart"/>
      <w:r w:rsidRPr="006F55D3">
        <w:t>projets</w:t>
      </w:r>
      <w:r>
        <w:t>MIP</w:t>
      </w:r>
      <w:proofErr w:type="spellEnd"/>
      <w:proofErr w:type="gramEnd"/>
      <w:r>
        <w:t>;</w:t>
      </w:r>
    </w:p>
    <w:p w:rsidR="00F91AD7" w:rsidRDefault="00F91AD7" w:rsidP="00F91AD7">
      <w:pPr>
        <w:pStyle w:val="PargrafodaLista"/>
        <w:numPr>
          <w:ilvl w:val="0"/>
          <w:numId w:val="1"/>
        </w:numPr>
      </w:pPr>
      <w:r>
        <w:t>MIP0104;</w:t>
      </w:r>
    </w:p>
    <w:p w:rsidR="00F91AD7" w:rsidRPr="00896574" w:rsidRDefault="00F91AD7" w:rsidP="00F91AD7">
      <w:pPr>
        <w:rPr>
          <w:i/>
        </w:rPr>
      </w:pPr>
      <w:r w:rsidRPr="00896574">
        <w:rPr>
          <w:i/>
        </w:rPr>
        <w:t xml:space="preserve">- </w:t>
      </w:r>
      <w:r>
        <w:rPr>
          <w:i/>
        </w:rPr>
        <w:t>Projeção da MIP 2005 para 2006 até 2009</w:t>
      </w:r>
      <w:r w:rsidRPr="00896574">
        <w:rPr>
          <w:i/>
        </w:rPr>
        <w:t>, na CN 200</w:t>
      </w:r>
      <w:r>
        <w:rPr>
          <w:i/>
        </w:rPr>
        <w:t>5</w:t>
      </w:r>
      <w:r w:rsidRPr="00896574">
        <w:rPr>
          <w:i/>
        </w:rPr>
        <w:t>/200</w:t>
      </w:r>
      <w:r>
        <w:rPr>
          <w:i/>
        </w:rPr>
        <w:t>9, rotinas:</w:t>
      </w:r>
    </w:p>
    <w:p w:rsidR="00F91AD7" w:rsidRDefault="00F91AD7" w:rsidP="00F91AD7">
      <w:pPr>
        <w:pStyle w:val="PargrafodaLista"/>
        <w:numPr>
          <w:ilvl w:val="0"/>
          <w:numId w:val="1"/>
        </w:numPr>
      </w:pPr>
      <w:proofErr w:type="gramStart"/>
      <w:r w:rsidRPr="006F55D3">
        <w:t>projets</w:t>
      </w:r>
      <w:r>
        <w:t>MIP0609</w:t>
      </w:r>
      <w:proofErr w:type="gramEnd"/>
      <w:r>
        <w:t>;</w:t>
      </w:r>
    </w:p>
    <w:p w:rsidR="00F91AD7" w:rsidRDefault="00F91AD7" w:rsidP="00F91AD7">
      <w:pPr>
        <w:pStyle w:val="PargrafodaLista"/>
        <w:numPr>
          <w:ilvl w:val="0"/>
          <w:numId w:val="1"/>
        </w:numPr>
      </w:pPr>
      <w:proofErr w:type="gramStart"/>
      <w:r>
        <w:t>RAWprojet0609</w:t>
      </w:r>
      <w:proofErr w:type="gramEnd"/>
      <w:r>
        <w:t>;</w:t>
      </w:r>
    </w:p>
    <w:p w:rsidR="00F91AD7" w:rsidRDefault="00F91AD7" w:rsidP="00F91AD7"/>
    <w:p w:rsidR="00A371EB" w:rsidRDefault="00A371EB">
      <w:bookmarkStart w:id="0" w:name="_GoBack"/>
      <w:bookmarkEnd w:id="0"/>
    </w:p>
    <w:sectPr w:rsidR="00A371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96729"/>
    <w:multiLevelType w:val="hybridMultilevel"/>
    <w:tmpl w:val="2DEAF702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D7"/>
    <w:rsid w:val="00A371EB"/>
    <w:rsid w:val="00DA1064"/>
    <w:rsid w:val="00F9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AD7"/>
    <w:pPr>
      <w:spacing w:after="200" w:line="276" w:lineRule="auto"/>
      <w:ind w:left="0" w:firstLine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91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AD7"/>
    <w:pPr>
      <w:spacing w:after="200" w:line="276" w:lineRule="auto"/>
      <w:ind w:left="0" w:firstLine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91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492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2013-09-10T14:05:00Z</dcterms:created>
  <dcterms:modified xsi:type="dcterms:W3CDTF">2013-09-10T14:06:00Z</dcterms:modified>
</cp:coreProperties>
</file>